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1B" w:rsidRDefault="00435F4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DSO </w:t>
      </w:r>
      <w:proofErr w:type="spellStart"/>
      <w:r>
        <w:rPr>
          <w:b/>
          <w:sz w:val="40"/>
          <w:szCs w:val="40"/>
          <w:u w:val="single"/>
        </w:rPr>
        <w:t>Loukov</w:t>
      </w:r>
      <w:proofErr w:type="spellEnd"/>
      <w:r>
        <w:rPr>
          <w:b/>
          <w:sz w:val="40"/>
          <w:szCs w:val="40"/>
          <w:u w:val="single"/>
        </w:rPr>
        <w:t xml:space="preserve"> a </w:t>
      </w:r>
      <w:proofErr w:type="spellStart"/>
      <w:r>
        <w:rPr>
          <w:b/>
          <w:sz w:val="40"/>
          <w:szCs w:val="40"/>
          <w:u w:val="single"/>
        </w:rPr>
        <w:t>Loukovec</w:t>
      </w:r>
      <w:proofErr w:type="spellEnd"/>
    </w:p>
    <w:p w:rsidR="00150A1B" w:rsidRDefault="006A728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Rozpočtový výhled 201</w:t>
      </w:r>
      <w:r w:rsidR="005D1361">
        <w:rPr>
          <w:b/>
          <w:sz w:val="32"/>
          <w:szCs w:val="32"/>
          <w:u w:val="single"/>
        </w:rPr>
        <w:t>7</w:t>
      </w:r>
      <w:r w:rsidR="00150A1B">
        <w:rPr>
          <w:b/>
          <w:sz w:val="32"/>
          <w:szCs w:val="32"/>
          <w:u w:val="single"/>
        </w:rPr>
        <w:t xml:space="preserve"> – 201</w:t>
      </w:r>
      <w:r w:rsidR="005D1361">
        <w:rPr>
          <w:b/>
          <w:sz w:val="32"/>
          <w:szCs w:val="32"/>
          <w:u w:val="single"/>
        </w:rPr>
        <w:t>9</w:t>
      </w:r>
    </w:p>
    <w:p w:rsidR="00150A1B" w:rsidRDefault="00150A1B">
      <w:pPr>
        <w:jc w:val="center"/>
        <w:rPr>
          <w:b/>
          <w:u w:val="single"/>
        </w:rPr>
      </w:pPr>
      <w:r>
        <w:rPr>
          <w:b/>
          <w:u w:val="single"/>
        </w:rPr>
        <w:t>v tisících korunách</w:t>
      </w:r>
    </w:p>
    <w:p w:rsidR="00150A1B" w:rsidRDefault="00150A1B"/>
    <w:p w:rsidR="00150A1B" w:rsidRDefault="00150A1B"/>
    <w:p w:rsidR="00150A1B" w:rsidRDefault="00150A1B"/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6"/>
        <w:gridCol w:w="4194"/>
        <w:gridCol w:w="1210"/>
        <w:gridCol w:w="1230"/>
        <w:gridCol w:w="994"/>
      </w:tblGrid>
      <w:tr w:rsidR="00150A1B" w:rsidTr="00403582">
        <w:tc>
          <w:tcPr>
            <w:tcW w:w="5920" w:type="dxa"/>
            <w:gridSpan w:val="2"/>
            <w:tcBorders>
              <w:bottom w:val="nil"/>
            </w:tcBorders>
          </w:tcPr>
          <w:p w:rsidR="00150A1B" w:rsidRDefault="00150A1B"/>
        </w:tc>
        <w:tc>
          <w:tcPr>
            <w:tcW w:w="3434" w:type="dxa"/>
            <w:gridSpan w:val="3"/>
            <w:tcBorders>
              <w:bottom w:val="nil"/>
            </w:tcBorders>
          </w:tcPr>
          <w:p w:rsidR="00150A1B" w:rsidRDefault="00150A1B">
            <w:r>
              <w:t xml:space="preserve">                  Rok</w:t>
            </w:r>
          </w:p>
        </w:tc>
      </w:tr>
      <w:tr w:rsidR="00150A1B" w:rsidTr="00403582">
        <w:trPr>
          <w:trHeight w:val="377"/>
        </w:trPr>
        <w:tc>
          <w:tcPr>
            <w:tcW w:w="5920" w:type="dxa"/>
            <w:gridSpan w:val="2"/>
            <w:tcBorders>
              <w:top w:val="nil"/>
            </w:tcBorders>
          </w:tcPr>
          <w:p w:rsidR="00150A1B" w:rsidRDefault="00150A1B"/>
        </w:tc>
        <w:tc>
          <w:tcPr>
            <w:tcW w:w="1210" w:type="dxa"/>
            <w:tcBorders>
              <w:top w:val="single" w:sz="4" w:space="0" w:color="auto"/>
            </w:tcBorders>
          </w:tcPr>
          <w:p w:rsidR="00150A1B" w:rsidRDefault="00150A1B" w:rsidP="00403582">
            <w:pPr>
              <w:jc w:val="right"/>
            </w:pPr>
          </w:p>
          <w:p w:rsidR="00150A1B" w:rsidRDefault="00FE7541" w:rsidP="00403582">
            <w:pPr>
              <w:jc w:val="right"/>
            </w:pPr>
            <w:r>
              <w:t>20</w:t>
            </w:r>
            <w:r w:rsidR="00600734">
              <w:t>1</w:t>
            </w:r>
            <w:r w:rsidR="005D1361">
              <w:t>7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50A1B" w:rsidRDefault="00FE7541" w:rsidP="00403582">
            <w:pPr>
              <w:jc w:val="right"/>
            </w:pPr>
            <w:r>
              <w:t xml:space="preserve">         20</w:t>
            </w:r>
            <w:r w:rsidR="00600734">
              <w:t>1</w:t>
            </w:r>
            <w:r w:rsidR="005D1361">
              <w:t>8</w:t>
            </w:r>
          </w:p>
        </w:tc>
        <w:tc>
          <w:tcPr>
            <w:tcW w:w="994" w:type="dxa"/>
          </w:tcPr>
          <w:p w:rsidR="00150A1B" w:rsidRDefault="00FE7541" w:rsidP="00403582">
            <w:pPr>
              <w:jc w:val="right"/>
            </w:pPr>
            <w:r>
              <w:t xml:space="preserve">         201</w:t>
            </w:r>
            <w:r w:rsidR="005D1361">
              <w:t>9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>
            <w:r>
              <w:t>Třída 1</w:t>
            </w:r>
          </w:p>
        </w:tc>
        <w:tc>
          <w:tcPr>
            <w:tcW w:w="4194" w:type="dxa"/>
          </w:tcPr>
          <w:p w:rsidR="00D60F21" w:rsidRDefault="00D60F21">
            <w:r>
              <w:t>Daňové příjmy</w:t>
            </w:r>
          </w:p>
        </w:tc>
        <w:tc>
          <w:tcPr>
            <w:tcW w:w="1210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>
            <w:r>
              <w:t>Třída 2</w:t>
            </w:r>
          </w:p>
        </w:tc>
        <w:tc>
          <w:tcPr>
            <w:tcW w:w="4194" w:type="dxa"/>
          </w:tcPr>
          <w:p w:rsidR="00D60F21" w:rsidRDefault="00D60F21">
            <w:r>
              <w:t>Nedaňové příjmy</w:t>
            </w:r>
          </w:p>
        </w:tc>
        <w:tc>
          <w:tcPr>
            <w:tcW w:w="1210" w:type="dxa"/>
          </w:tcPr>
          <w:p w:rsidR="00D60F21" w:rsidRDefault="00435F4D" w:rsidP="00403582">
            <w:pPr>
              <w:jc w:val="right"/>
            </w:pPr>
            <w:r>
              <w:t>7</w:t>
            </w:r>
            <w:r w:rsidR="005D1361">
              <w:t>1</w:t>
            </w:r>
            <w:r>
              <w:t>,0</w:t>
            </w:r>
          </w:p>
        </w:tc>
        <w:tc>
          <w:tcPr>
            <w:tcW w:w="1230" w:type="dxa"/>
          </w:tcPr>
          <w:p w:rsidR="00D60F21" w:rsidRDefault="00435F4D" w:rsidP="00403582">
            <w:pPr>
              <w:jc w:val="right"/>
            </w:pPr>
            <w:r>
              <w:t>7</w:t>
            </w:r>
            <w:r w:rsidR="005D1361">
              <w:t>1</w:t>
            </w:r>
            <w:r>
              <w:t>,0</w:t>
            </w:r>
          </w:p>
        </w:tc>
        <w:tc>
          <w:tcPr>
            <w:tcW w:w="994" w:type="dxa"/>
          </w:tcPr>
          <w:p w:rsidR="00D60F21" w:rsidRDefault="00435F4D" w:rsidP="00403582">
            <w:pPr>
              <w:jc w:val="right"/>
            </w:pPr>
            <w:r>
              <w:t>7</w:t>
            </w:r>
            <w:r w:rsidR="005D1361">
              <w:t>1</w:t>
            </w:r>
            <w:r>
              <w:t>,0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>
            <w:r>
              <w:t>Třída 3</w:t>
            </w:r>
          </w:p>
        </w:tc>
        <w:tc>
          <w:tcPr>
            <w:tcW w:w="4194" w:type="dxa"/>
          </w:tcPr>
          <w:p w:rsidR="00D60F21" w:rsidRDefault="00D60F21">
            <w:r>
              <w:t>Kapitálové příjmy</w:t>
            </w:r>
          </w:p>
        </w:tc>
        <w:tc>
          <w:tcPr>
            <w:tcW w:w="1210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>
            <w:r>
              <w:t>Třída 4</w:t>
            </w:r>
          </w:p>
        </w:tc>
        <w:tc>
          <w:tcPr>
            <w:tcW w:w="4194" w:type="dxa"/>
          </w:tcPr>
          <w:p w:rsidR="00D60F21" w:rsidRDefault="00D60F21">
            <w:r>
              <w:t>Přijaté dotace</w:t>
            </w:r>
          </w:p>
        </w:tc>
        <w:tc>
          <w:tcPr>
            <w:tcW w:w="1210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>
            <w:r>
              <w:t>P1+P2+P3+P4</w:t>
            </w:r>
          </w:p>
        </w:tc>
        <w:tc>
          <w:tcPr>
            <w:tcW w:w="4194" w:type="dxa"/>
          </w:tcPr>
          <w:p w:rsidR="00D60F21" w:rsidRDefault="00D60F21">
            <w:pPr>
              <w:ind w:left="215"/>
              <w:rPr>
                <w:b/>
              </w:rPr>
            </w:pPr>
          </w:p>
        </w:tc>
        <w:tc>
          <w:tcPr>
            <w:tcW w:w="1210" w:type="dxa"/>
          </w:tcPr>
          <w:p w:rsidR="00D60F21" w:rsidRDefault="00435F4D" w:rsidP="00403582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5D1361">
              <w:rPr>
                <w:b/>
              </w:rPr>
              <w:t>1</w:t>
            </w:r>
            <w:r>
              <w:rPr>
                <w:b/>
              </w:rPr>
              <w:t>,0</w:t>
            </w:r>
          </w:p>
        </w:tc>
        <w:tc>
          <w:tcPr>
            <w:tcW w:w="1230" w:type="dxa"/>
          </w:tcPr>
          <w:p w:rsidR="00D60F21" w:rsidRDefault="00435F4D" w:rsidP="00403582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5D1361">
              <w:rPr>
                <w:b/>
              </w:rPr>
              <w:t>1</w:t>
            </w:r>
            <w:r>
              <w:rPr>
                <w:b/>
              </w:rPr>
              <w:t>,0</w:t>
            </w:r>
          </w:p>
        </w:tc>
        <w:tc>
          <w:tcPr>
            <w:tcW w:w="994" w:type="dxa"/>
          </w:tcPr>
          <w:p w:rsidR="00D60F21" w:rsidRDefault="00435F4D" w:rsidP="00403582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5D1361">
              <w:rPr>
                <w:b/>
              </w:rPr>
              <w:t>1</w:t>
            </w:r>
            <w:r>
              <w:rPr>
                <w:b/>
              </w:rPr>
              <w:t>,0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/>
        </w:tc>
        <w:tc>
          <w:tcPr>
            <w:tcW w:w="4194" w:type="dxa"/>
          </w:tcPr>
          <w:p w:rsidR="00D60F21" w:rsidRDefault="00D60F21">
            <w:r>
              <w:t xml:space="preserve">-úvěry </w:t>
            </w:r>
            <w:proofErr w:type="gramStart"/>
            <w:r>
              <w:t>krátkodobé(do</w:t>
            </w:r>
            <w:proofErr w:type="gramEnd"/>
            <w:r>
              <w:t xml:space="preserve"> 1 roku)</w:t>
            </w:r>
          </w:p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/>
        </w:tc>
        <w:tc>
          <w:tcPr>
            <w:tcW w:w="4194" w:type="dxa"/>
          </w:tcPr>
          <w:p w:rsidR="00D60F21" w:rsidRDefault="00D60F21">
            <w:r>
              <w:t>-úvěry dlouhodobé</w:t>
            </w:r>
          </w:p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/>
        </w:tc>
        <w:tc>
          <w:tcPr>
            <w:tcW w:w="4194" w:type="dxa"/>
          </w:tcPr>
          <w:p w:rsidR="00D60F21" w:rsidRDefault="00D60F21">
            <w:r>
              <w:t xml:space="preserve">-příjem z vydání </w:t>
            </w:r>
          </w:p>
          <w:p w:rsidR="00D60F21" w:rsidRDefault="00D60F21">
            <w:r>
              <w:t xml:space="preserve">krátkodobých dluhopisů </w:t>
            </w:r>
          </w:p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</w:p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D60F21" w:rsidP="00403582">
            <w:pPr>
              <w:ind w:left="695"/>
              <w:jc w:val="right"/>
            </w:pPr>
          </w:p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D60F21" w:rsidP="00403582">
            <w:pPr>
              <w:ind w:left="695"/>
              <w:jc w:val="right"/>
            </w:pPr>
          </w:p>
          <w:p w:rsidR="00D60F21" w:rsidRDefault="00D60F21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/>
        </w:tc>
        <w:tc>
          <w:tcPr>
            <w:tcW w:w="4194" w:type="dxa"/>
          </w:tcPr>
          <w:p w:rsidR="00D60F21" w:rsidRDefault="00D60F21">
            <w:r>
              <w:t xml:space="preserve">-příjem z vydání </w:t>
            </w:r>
          </w:p>
          <w:p w:rsidR="00D60F21" w:rsidRDefault="00D60F21">
            <w:r>
              <w:t>dlouhodobých dluhopisů</w:t>
            </w:r>
          </w:p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</w:p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D60F21" w:rsidP="00403582">
            <w:pPr>
              <w:jc w:val="right"/>
            </w:pPr>
          </w:p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D60F21" w:rsidP="00403582">
            <w:pPr>
              <w:jc w:val="right"/>
            </w:pPr>
          </w:p>
          <w:p w:rsidR="00D60F21" w:rsidRDefault="00D60F21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>
            <w:r>
              <w:t>P5 až P8</w:t>
            </w:r>
          </w:p>
          <w:p w:rsidR="00D60F21" w:rsidRDefault="006C4486">
            <w:r>
              <w:t>přijaté úvěr</w:t>
            </w:r>
            <w:r w:rsidR="00D60F21">
              <w:t>y</w:t>
            </w:r>
          </w:p>
          <w:p w:rsidR="00D60F21" w:rsidRDefault="00D60F21">
            <w:r>
              <w:t xml:space="preserve"> a komunální obligace</w:t>
            </w:r>
          </w:p>
        </w:tc>
        <w:tc>
          <w:tcPr>
            <w:tcW w:w="4194" w:type="dxa"/>
          </w:tcPr>
          <w:p w:rsidR="00D60F21" w:rsidRDefault="00D60F21"/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</w:p>
          <w:p w:rsidR="00D60F21" w:rsidRDefault="00D60F21" w:rsidP="00403582">
            <w:pPr>
              <w:jc w:val="right"/>
            </w:pPr>
          </w:p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D60F21" w:rsidP="00403582">
            <w:pPr>
              <w:ind w:left="635"/>
              <w:jc w:val="right"/>
            </w:pPr>
          </w:p>
          <w:p w:rsidR="00D60F21" w:rsidRDefault="00D60F21" w:rsidP="00403582">
            <w:pPr>
              <w:ind w:left="635"/>
              <w:jc w:val="right"/>
            </w:pPr>
          </w:p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D60F21" w:rsidP="00403582">
            <w:pPr>
              <w:ind w:left="635"/>
              <w:jc w:val="right"/>
            </w:pPr>
          </w:p>
          <w:p w:rsidR="00D60F21" w:rsidRDefault="00D60F21" w:rsidP="00403582">
            <w:pPr>
              <w:ind w:left="635"/>
              <w:jc w:val="right"/>
            </w:pPr>
          </w:p>
          <w:p w:rsidR="00D60F21" w:rsidRDefault="00D60F21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>
            <w:pPr>
              <w:rPr>
                <w:b/>
              </w:rPr>
            </w:pPr>
          </w:p>
        </w:tc>
        <w:tc>
          <w:tcPr>
            <w:tcW w:w="4194" w:type="dxa"/>
          </w:tcPr>
          <w:p w:rsidR="00D60F21" w:rsidRDefault="00D60F21">
            <w:pPr>
              <w:rPr>
                <w:b/>
              </w:rPr>
            </w:pPr>
          </w:p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</w:p>
        </w:tc>
        <w:tc>
          <w:tcPr>
            <w:tcW w:w="1230" w:type="dxa"/>
          </w:tcPr>
          <w:p w:rsidR="00D60F21" w:rsidRDefault="00D60F21" w:rsidP="00403582">
            <w:pPr>
              <w:jc w:val="right"/>
            </w:pPr>
          </w:p>
        </w:tc>
        <w:tc>
          <w:tcPr>
            <w:tcW w:w="994" w:type="dxa"/>
          </w:tcPr>
          <w:p w:rsidR="00D60F21" w:rsidRDefault="00D60F21" w:rsidP="00403582">
            <w:pPr>
              <w:jc w:val="right"/>
            </w:pPr>
          </w:p>
        </w:tc>
      </w:tr>
      <w:tr w:rsidR="00D60F21" w:rsidTr="00403582">
        <w:tc>
          <w:tcPr>
            <w:tcW w:w="1726" w:type="dxa"/>
          </w:tcPr>
          <w:p w:rsidR="00D60F21" w:rsidRDefault="00D60F21">
            <w:r>
              <w:t>Třída 5</w:t>
            </w:r>
          </w:p>
        </w:tc>
        <w:tc>
          <w:tcPr>
            <w:tcW w:w="4194" w:type="dxa"/>
          </w:tcPr>
          <w:p w:rsidR="00D60F21" w:rsidRDefault="00D60F21">
            <w:r>
              <w:t>Běžné /neinvestiční/ výdaje</w:t>
            </w:r>
          </w:p>
        </w:tc>
        <w:tc>
          <w:tcPr>
            <w:tcW w:w="1210" w:type="dxa"/>
          </w:tcPr>
          <w:p w:rsidR="00D60F21" w:rsidRDefault="005D1361" w:rsidP="00403582">
            <w:pPr>
              <w:jc w:val="right"/>
            </w:pPr>
            <w:r>
              <w:t>71</w:t>
            </w:r>
            <w:r w:rsidR="00435F4D">
              <w:t>,0</w:t>
            </w:r>
          </w:p>
        </w:tc>
        <w:tc>
          <w:tcPr>
            <w:tcW w:w="1230" w:type="dxa"/>
          </w:tcPr>
          <w:p w:rsidR="00D60F21" w:rsidRDefault="00435F4D" w:rsidP="00403582">
            <w:pPr>
              <w:jc w:val="right"/>
            </w:pPr>
            <w:r>
              <w:t>7</w:t>
            </w:r>
            <w:r w:rsidR="005D1361">
              <w:t>1</w:t>
            </w:r>
            <w:r>
              <w:t>,0</w:t>
            </w:r>
          </w:p>
        </w:tc>
        <w:tc>
          <w:tcPr>
            <w:tcW w:w="994" w:type="dxa"/>
          </w:tcPr>
          <w:p w:rsidR="00D60F21" w:rsidRDefault="00435F4D" w:rsidP="00403582">
            <w:pPr>
              <w:jc w:val="right"/>
            </w:pPr>
            <w:r>
              <w:t>7</w:t>
            </w:r>
            <w:r w:rsidR="005D1361">
              <w:t>1</w:t>
            </w:r>
            <w:r>
              <w:t>,0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>
            <w:r>
              <w:t>Třída 6</w:t>
            </w:r>
          </w:p>
        </w:tc>
        <w:tc>
          <w:tcPr>
            <w:tcW w:w="4194" w:type="dxa"/>
          </w:tcPr>
          <w:p w:rsidR="00D60F21" w:rsidRDefault="00D60F21">
            <w:r>
              <w:t>Kapitálové /investiční/ výdaje</w:t>
            </w:r>
          </w:p>
        </w:tc>
        <w:tc>
          <w:tcPr>
            <w:tcW w:w="1210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435F4D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>
            <w:r>
              <w:t>V1+V2</w:t>
            </w:r>
          </w:p>
        </w:tc>
        <w:tc>
          <w:tcPr>
            <w:tcW w:w="4194" w:type="dxa"/>
          </w:tcPr>
          <w:p w:rsidR="00D60F21" w:rsidRDefault="00D60F21">
            <w:r>
              <w:t>Výdaje celkem</w:t>
            </w:r>
          </w:p>
        </w:tc>
        <w:tc>
          <w:tcPr>
            <w:tcW w:w="1210" w:type="dxa"/>
          </w:tcPr>
          <w:p w:rsidR="00D60F21" w:rsidRDefault="00435F4D" w:rsidP="00403582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7</w:t>
            </w:r>
            <w:r w:rsidR="005D1361">
              <w:rPr>
                <w:b/>
              </w:rPr>
              <w:t>1</w:t>
            </w:r>
            <w:r>
              <w:rPr>
                <w:b/>
              </w:rPr>
              <w:t>,0</w:t>
            </w:r>
          </w:p>
        </w:tc>
        <w:tc>
          <w:tcPr>
            <w:tcW w:w="1230" w:type="dxa"/>
          </w:tcPr>
          <w:p w:rsidR="00D60F21" w:rsidRDefault="00435F4D" w:rsidP="00403582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5D1361">
              <w:rPr>
                <w:b/>
              </w:rPr>
              <w:t>1</w:t>
            </w:r>
            <w:r>
              <w:rPr>
                <w:b/>
              </w:rPr>
              <w:t>,0</w:t>
            </w:r>
          </w:p>
        </w:tc>
        <w:tc>
          <w:tcPr>
            <w:tcW w:w="994" w:type="dxa"/>
          </w:tcPr>
          <w:p w:rsidR="00D60F21" w:rsidRDefault="00435F4D" w:rsidP="00403582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5D1361">
              <w:rPr>
                <w:b/>
              </w:rPr>
              <w:t>1</w:t>
            </w:r>
            <w:r>
              <w:rPr>
                <w:b/>
              </w:rPr>
              <w:t>,0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/>
        </w:tc>
        <w:tc>
          <w:tcPr>
            <w:tcW w:w="4194" w:type="dxa"/>
          </w:tcPr>
          <w:p w:rsidR="00D60F21" w:rsidRDefault="00D60F21">
            <w:r>
              <w:t>- splátka jistiny krátkodobých úvěrů</w:t>
            </w:r>
          </w:p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/>
        </w:tc>
        <w:tc>
          <w:tcPr>
            <w:tcW w:w="4194" w:type="dxa"/>
          </w:tcPr>
          <w:p w:rsidR="00D60F21" w:rsidRDefault="00D60F21">
            <w:r>
              <w:t>- splátka jistiny dlouhodobých úvěrů</w:t>
            </w:r>
          </w:p>
        </w:tc>
        <w:tc>
          <w:tcPr>
            <w:tcW w:w="1210" w:type="dxa"/>
          </w:tcPr>
          <w:p w:rsidR="00D60F21" w:rsidRDefault="00E42E63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E42E63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E42E63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/>
        </w:tc>
        <w:tc>
          <w:tcPr>
            <w:tcW w:w="4194" w:type="dxa"/>
          </w:tcPr>
          <w:p w:rsidR="00D60F21" w:rsidRDefault="00D60F21">
            <w:r>
              <w:t>- splátka jistiny krátkodobého dluhopisu</w:t>
            </w:r>
          </w:p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/>
        </w:tc>
        <w:tc>
          <w:tcPr>
            <w:tcW w:w="4194" w:type="dxa"/>
          </w:tcPr>
          <w:p w:rsidR="00D60F21" w:rsidRDefault="00D60F21">
            <w:r>
              <w:t xml:space="preserve">- splátka jistiny </w:t>
            </w:r>
            <w:proofErr w:type="spellStart"/>
            <w:r>
              <w:t>dlouhodob</w:t>
            </w:r>
            <w:proofErr w:type="spellEnd"/>
            <w:r>
              <w:t>. dluhopisu</w:t>
            </w:r>
          </w:p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/>
        </w:tc>
        <w:tc>
          <w:tcPr>
            <w:tcW w:w="4194" w:type="dxa"/>
          </w:tcPr>
          <w:p w:rsidR="00D60F21" w:rsidRDefault="00D60F21">
            <w:r>
              <w:t>- ostatní</w:t>
            </w:r>
          </w:p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</w:tr>
      <w:tr w:rsidR="00D60F21" w:rsidTr="00403582">
        <w:tc>
          <w:tcPr>
            <w:tcW w:w="1726" w:type="dxa"/>
          </w:tcPr>
          <w:p w:rsidR="00D60F21" w:rsidRDefault="00D60F21">
            <w:r>
              <w:t>V4 až V9</w:t>
            </w:r>
          </w:p>
        </w:tc>
        <w:tc>
          <w:tcPr>
            <w:tcW w:w="4194" w:type="dxa"/>
          </w:tcPr>
          <w:p w:rsidR="00D60F21" w:rsidRDefault="00D60F21">
            <w:r>
              <w:t>Splátky jistin úvěrů, dluhopisů</w:t>
            </w:r>
          </w:p>
        </w:tc>
        <w:tc>
          <w:tcPr>
            <w:tcW w:w="121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1230" w:type="dxa"/>
          </w:tcPr>
          <w:p w:rsidR="00D60F21" w:rsidRDefault="00D60F21" w:rsidP="00403582">
            <w:pPr>
              <w:jc w:val="right"/>
            </w:pPr>
            <w:r>
              <w:t>--</w:t>
            </w:r>
          </w:p>
        </w:tc>
        <w:tc>
          <w:tcPr>
            <w:tcW w:w="994" w:type="dxa"/>
          </w:tcPr>
          <w:p w:rsidR="00D60F21" w:rsidRDefault="00D60F21" w:rsidP="00403582">
            <w:pPr>
              <w:jc w:val="right"/>
            </w:pPr>
            <w:r>
              <w:t xml:space="preserve">--   </w:t>
            </w:r>
          </w:p>
        </w:tc>
      </w:tr>
    </w:tbl>
    <w:p w:rsidR="00150A1B" w:rsidRDefault="00150A1B"/>
    <w:p w:rsidR="005D1361" w:rsidRDefault="005D1361"/>
    <w:p w:rsidR="005D1361" w:rsidRDefault="005D1361"/>
    <w:p w:rsidR="005D1361" w:rsidRDefault="005D1361">
      <w:r>
        <w:t xml:space="preserve">Schváleno dne </w:t>
      </w:r>
      <w:proofErr w:type="gramStart"/>
      <w:r>
        <w:t>19.12.2016</w:t>
      </w:r>
      <w:proofErr w:type="gramEnd"/>
      <w:r>
        <w:t xml:space="preserve">  VHDSO 3_2016</w:t>
      </w:r>
    </w:p>
    <w:p w:rsidR="00A54BEB" w:rsidRDefault="00A54BEB"/>
    <w:p w:rsidR="00A54BEB" w:rsidRDefault="00A54BEB">
      <w:r>
        <w:t>Dagmar Brunclíková předsedkyně DSO</w:t>
      </w:r>
    </w:p>
    <w:sectPr w:rsidR="00A54BEB" w:rsidSect="00160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60F21"/>
    <w:rsid w:val="00150A1B"/>
    <w:rsid w:val="00160728"/>
    <w:rsid w:val="001D35AA"/>
    <w:rsid w:val="002D7D90"/>
    <w:rsid w:val="00326F00"/>
    <w:rsid w:val="00333D70"/>
    <w:rsid w:val="00403582"/>
    <w:rsid w:val="00435F4D"/>
    <w:rsid w:val="00455534"/>
    <w:rsid w:val="00595124"/>
    <w:rsid w:val="005D1361"/>
    <w:rsid w:val="00600734"/>
    <w:rsid w:val="00690DE2"/>
    <w:rsid w:val="006A44F7"/>
    <w:rsid w:val="006A728C"/>
    <w:rsid w:val="006C4486"/>
    <w:rsid w:val="007309D1"/>
    <w:rsid w:val="00732F3A"/>
    <w:rsid w:val="008C366D"/>
    <w:rsid w:val="00A54BEB"/>
    <w:rsid w:val="00C93F45"/>
    <w:rsid w:val="00D5381B"/>
    <w:rsid w:val="00D60F21"/>
    <w:rsid w:val="00E32E33"/>
    <w:rsid w:val="00E42E63"/>
    <w:rsid w:val="00F73727"/>
    <w:rsid w:val="00F8222D"/>
    <w:rsid w:val="00FE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7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60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Loukovec</vt:lpstr>
    </vt:vector>
  </TitlesOfParts>
  <Company>Obec Loukovec Obecní úřad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Loukovec</dc:title>
  <dc:creator>Obec Loukovec</dc:creator>
  <cp:lastModifiedBy>DSO</cp:lastModifiedBy>
  <cp:revision>4</cp:revision>
  <cp:lastPrinted>2017-03-18T14:20:00Z</cp:lastPrinted>
  <dcterms:created xsi:type="dcterms:W3CDTF">2017-03-18T10:46:00Z</dcterms:created>
  <dcterms:modified xsi:type="dcterms:W3CDTF">2017-03-18T14:20:00Z</dcterms:modified>
</cp:coreProperties>
</file>